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2B26EF">
      <w:pPr>
        <w:tabs>
          <w:tab w:val="left" w:pos="9639"/>
        </w:tabs>
        <w:spacing w:line="330" w:lineRule="atLeast"/>
        <w:ind w:right="-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2B26EF">
      <w:pPr>
        <w:tabs>
          <w:tab w:val="left" w:pos="9639"/>
        </w:tabs>
        <w:spacing w:line="330" w:lineRule="atLeast"/>
        <w:ind w:right="-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p w:rsidR="00875693" w:rsidRDefault="00875693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2"/>
        <w:gridCol w:w="7911"/>
      </w:tblGrid>
      <w:tr w:rsidR="00973B3A" w:rsidRPr="00DC4DD7" w:rsidTr="002B26EF">
        <w:trPr>
          <w:trHeight w:val="717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 w:rsidRPr="00DC4DD7"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6157EB" w:rsidP="004B2BC2">
            <w:pPr>
              <w:tabs>
                <w:tab w:val="left" w:pos="1134"/>
                <w:tab w:val="left" w:pos="9639"/>
              </w:tabs>
            </w:pPr>
            <w:r w:rsidRPr="00DC4DD7">
              <w:t>МИНИСТЕРСТВО СТРОИТЕЛЬСТВА ХАБАРОВСКОГО КРАЯ</w:t>
            </w:r>
          </w:p>
        </w:tc>
      </w:tr>
      <w:tr w:rsidR="00973B3A" w:rsidRPr="00DC4DD7" w:rsidTr="002B26EF">
        <w:trPr>
          <w:trHeight w:val="1246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 xml:space="preserve">Основание </w:t>
            </w:r>
          </w:p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bookmarkStart w:id="0" w:name="_GoBack"/>
            <w:bookmarkEnd w:id="0"/>
            <w:r w:rsidRPr="00DC4DD7">
              <w:t>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 w:rsidP="006157EB">
            <w:pPr>
              <w:tabs>
                <w:tab w:val="left" w:pos="8233"/>
                <w:tab w:val="left" w:pos="9639"/>
              </w:tabs>
              <w:jc w:val="both"/>
            </w:pPr>
            <w:r w:rsidRPr="00DC4DD7">
              <w:t xml:space="preserve">Приказ Управления Федерального казначейства по Хабаровскому </w:t>
            </w:r>
            <w:r w:rsidR="005A423F" w:rsidRPr="00DC4DD7">
              <w:t xml:space="preserve">краю </w:t>
            </w:r>
            <w:r w:rsidR="005A423F" w:rsidRPr="00DC4DD7">
              <w:br/>
            </w:r>
            <w:r w:rsidR="004B2BC2" w:rsidRPr="00DC4DD7">
              <w:t xml:space="preserve">от </w:t>
            </w:r>
            <w:r w:rsidR="006157EB" w:rsidRPr="00DC4DD7">
              <w:t>04.03</w:t>
            </w:r>
            <w:r w:rsidR="00C65091" w:rsidRPr="00DC4DD7">
              <w:t xml:space="preserve">.2025 № </w:t>
            </w:r>
            <w:r w:rsidR="006157EB" w:rsidRPr="00DC4DD7">
              <w:t>62</w:t>
            </w:r>
          </w:p>
        </w:tc>
      </w:tr>
      <w:tr w:rsidR="00973B3A" w:rsidRPr="00DC4DD7" w:rsidTr="002B26EF">
        <w:trPr>
          <w:trHeight w:val="697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>Вид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9123A0" w:rsidP="008945D2">
            <w:pPr>
              <w:tabs>
                <w:tab w:val="left" w:pos="1134"/>
                <w:tab w:val="left" w:pos="9639"/>
              </w:tabs>
            </w:pPr>
            <w:r w:rsidRPr="00DC4DD7">
              <w:t>Плановая выездная проверка</w:t>
            </w:r>
          </w:p>
        </w:tc>
      </w:tr>
      <w:tr w:rsidR="00973B3A" w:rsidRPr="00DC4DD7" w:rsidTr="002B26EF">
        <w:trPr>
          <w:trHeight w:val="990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6157EB" w:rsidP="008945D2">
            <w:pPr>
              <w:jc w:val="both"/>
            </w:pPr>
            <w:r w:rsidRPr="00DC4DD7">
              <w:rPr>
                <w:rFonts w:eastAsia="Calibri"/>
                <w:lang w:eastAsia="en-US"/>
              </w:rPr>
              <w:t xml:space="preserve">Проверка осуществления расходов федерального бюджета, предоставляемых на </w:t>
            </w:r>
            <w:proofErr w:type="spellStart"/>
            <w:r w:rsidRPr="00DC4DD7">
              <w:rPr>
                <w:rFonts w:eastAsia="Calibri"/>
                <w:lang w:eastAsia="en-US"/>
              </w:rPr>
              <w:t>софинансирование</w:t>
            </w:r>
            <w:proofErr w:type="spellEnd"/>
            <w:r w:rsidRPr="00DC4DD7">
              <w:rPr>
                <w:rFonts w:eastAsia="Calibri"/>
                <w:lang w:eastAsia="en-US"/>
              </w:rPr>
      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      </w:r>
          </w:p>
        </w:tc>
      </w:tr>
      <w:tr w:rsidR="00973B3A" w:rsidRPr="00DC4DD7" w:rsidTr="002B26EF">
        <w:trPr>
          <w:trHeight w:val="567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>Проверяемый период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5A423F" w:rsidP="009123A0">
            <w:pPr>
              <w:tabs>
                <w:tab w:val="left" w:pos="8233"/>
                <w:tab w:val="left" w:pos="9639"/>
              </w:tabs>
              <w:jc w:val="both"/>
            </w:pPr>
            <w:r w:rsidRPr="00DC4DD7">
              <w:t xml:space="preserve">с </w:t>
            </w:r>
            <w:r w:rsidR="006B3DF7" w:rsidRPr="00DC4DD7">
              <w:t>01.01.202</w:t>
            </w:r>
            <w:r w:rsidR="009123A0" w:rsidRPr="00DC4DD7">
              <w:t>3 по истекший период 2025 года</w:t>
            </w:r>
          </w:p>
        </w:tc>
      </w:tr>
      <w:tr w:rsidR="00973B3A" w:rsidRPr="00DC4DD7" w:rsidTr="002B26EF">
        <w:trPr>
          <w:trHeight w:val="873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>Срок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0F737A" w:rsidP="00C65091">
            <w:pPr>
              <w:pStyle w:val="3"/>
              <w:tabs>
                <w:tab w:val="left" w:pos="9639"/>
              </w:tabs>
              <w:ind w:firstLine="0"/>
              <w:jc w:val="left"/>
              <w:rPr>
                <w:sz w:val="24"/>
                <w:szCs w:val="24"/>
              </w:rPr>
            </w:pPr>
            <w:r w:rsidRPr="00DC4DD7">
              <w:rPr>
                <w:sz w:val="24"/>
                <w:szCs w:val="24"/>
              </w:rPr>
              <w:t>с</w:t>
            </w:r>
            <w:r w:rsidR="00200A77" w:rsidRPr="00DC4DD7">
              <w:rPr>
                <w:sz w:val="24"/>
                <w:szCs w:val="24"/>
              </w:rPr>
              <w:t xml:space="preserve"> </w:t>
            </w:r>
            <w:r w:rsidR="006157EB" w:rsidRPr="00DC4DD7">
              <w:rPr>
                <w:sz w:val="24"/>
                <w:szCs w:val="24"/>
              </w:rPr>
              <w:t>10.03.2025</w:t>
            </w:r>
            <w:r w:rsidR="004B2BC2" w:rsidRPr="00DC4DD7">
              <w:rPr>
                <w:sz w:val="24"/>
                <w:szCs w:val="24"/>
              </w:rPr>
              <w:t xml:space="preserve"> по </w:t>
            </w:r>
            <w:r w:rsidR="006157EB" w:rsidRPr="00DC4DD7">
              <w:rPr>
                <w:sz w:val="24"/>
                <w:szCs w:val="24"/>
              </w:rPr>
              <w:t>25.04.2025</w:t>
            </w:r>
          </w:p>
        </w:tc>
      </w:tr>
      <w:tr w:rsidR="00973B3A" w:rsidRPr="00DC4DD7" w:rsidTr="002B26EF">
        <w:trPr>
          <w:trHeight w:val="717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 w:rsidP="009123A0">
            <w:pPr>
              <w:pStyle w:val="3"/>
              <w:tabs>
                <w:tab w:val="left" w:pos="317"/>
                <w:tab w:val="left" w:pos="9639"/>
              </w:tabs>
              <w:ind w:firstLine="0"/>
              <w:jc w:val="left"/>
              <w:rPr>
                <w:sz w:val="24"/>
                <w:szCs w:val="24"/>
              </w:rPr>
            </w:pPr>
            <w:r w:rsidRPr="00DC4DD7">
              <w:rPr>
                <w:sz w:val="24"/>
                <w:szCs w:val="24"/>
              </w:rPr>
              <w:t>Проведенн</w:t>
            </w:r>
            <w:r w:rsidR="009123A0" w:rsidRPr="00DC4DD7">
              <w:rPr>
                <w:sz w:val="24"/>
                <w:szCs w:val="24"/>
              </w:rPr>
              <w:t>ой проверкой</w:t>
            </w:r>
            <w:r w:rsidRPr="00DC4DD7">
              <w:rPr>
                <w:sz w:val="24"/>
                <w:szCs w:val="24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973B3A" w:rsidRPr="00DC4DD7" w:rsidTr="002B26EF">
        <w:trPr>
          <w:trHeight w:val="967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>
            <w:pPr>
              <w:tabs>
                <w:tab w:val="left" w:pos="1134"/>
                <w:tab w:val="left" w:pos="9639"/>
              </w:tabs>
            </w:pPr>
            <w:r w:rsidRPr="00DC4DD7">
              <w:t>По результатам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DC4DD7" w:rsidRDefault="007C5793" w:rsidP="006157EB">
            <w:pPr>
              <w:pStyle w:val="3"/>
              <w:tabs>
                <w:tab w:val="left" w:pos="317"/>
                <w:tab w:val="left" w:pos="9639"/>
              </w:tabs>
              <w:ind w:firstLine="0"/>
              <w:jc w:val="left"/>
              <w:rPr>
                <w:sz w:val="24"/>
                <w:szCs w:val="24"/>
              </w:rPr>
            </w:pPr>
            <w:r w:rsidRPr="00DC4DD7">
              <w:rPr>
                <w:sz w:val="24"/>
                <w:szCs w:val="24"/>
              </w:rPr>
              <w:t xml:space="preserve">Акт от </w:t>
            </w:r>
            <w:r w:rsidR="006157EB" w:rsidRPr="00DC4DD7">
              <w:rPr>
                <w:sz w:val="24"/>
                <w:szCs w:val="24"/>
              </w:rPr>
              <w:t>30</w:t>
            </w:r>
            <w:r w:rsidR="00C65091" w:rsidRPr="00DC4DD7">
              <w:rPr>
                <w:sz w:val="24"/>
                <w:szCs w:val="24"/>
              </w:rPr>
              <w:t>.</w:t>
            </w:r>
            <w:r w:rsidR="009123A0" w:rsidRPr="00DC4DD7">
              <w:rPr>
                <w:sz w:val="24"/>
                <w:szCs w:val="24"/>
              </w:rPr>
              <w:t>04</w:t>
            </w:r>
            <w:r w:rsidR="00A756D4" w:rsidRPr="00DC4DD7">
              <w:rPr>
                <w:sz w:val="24"/>
                <w:szCs w:val="24"/>
              </w:rPr>
              <w:t>.2025</w:t>
            </w:r>
          </w:p>
        </w:tc>
      </w:tr>
    </w:tbl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sectPr w:rsidR="00973B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EE3" w:rsidRDefault="00BF3EE3">
      <w:r>
        <w:separator/>
      </w:r>
    </w:p>
  </w:endnote>
  <w:endnote w:type="continuationSeparator" w:id="0">
    <w:p w:rsidR="00BF3EE3" w:rsidRDefault="00BF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973B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973B3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973B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EE3" w:rsidRDefault="00BF3EE3">
      <w:r>
        <w:separator/>
      </w:r>
    </w:p>
  </w:footnote>
  <w:footnote w:type="continuationSeparator" w:id="0">
    <w:p w:rsidR="00BF3EE3" w:rsidRDefault="00BF3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973B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46B7C"/>
    <w:rsid w:val="00054D42"/>
    <w:rsid w:val="000F737A"/>
    <w:rsid w:val="00200A77"/>
    <w:rsid w:val="002B26EF"/>
    <w:rsid w:val="004B2BC2"/>
    <w:rsid w:val="005A423F"/>
    <w:rsid w:val="006157EB"/>
    <w:rsid w:val="006B3DF7"/>
    <w:rsid w:val="007C5793"/>
    <w:rsid w:val="00875693"/>
    <w:rsid w:val="008945D2"/>
    <w:rsid w:val="009123A0"/>
    <w:rsid w:val="00973B3A"/>
    <w:rsid w:val="00A756D4"/>
    <w:rsid w:val="00BF3EE3"/>
    <w:rsid w:val="00C65091"/>
    <w:rsid w:val="00DC4DD7"/>
    <w:rsid w:val="00E2478A"/>
    <w:rsid w:val="00E40880"/>
    <w:rsid w:val="00EB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1F385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2146F08-2963-4E37-8F1F-439932678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Уйманова Татьяна Михайловна</cp:lastModifiedBy>
  <cp:revision>4</cp:revision>
  <dcterms:created xsi:type="dcterms:W3CDTF">2025-05-05T00:13:00Z</dcterms:created>
  <dcterms:modified xsi:type="dcterms:W3CDTF">2025-05-05T00:14:00Z</dcterms:modified>
</cp:coreProperties>
</file>